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Pr>
        <w:t> </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المملكة العربية السعودية</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إدارة مستشفى</w:t>
      </w:r>
      <w:r w:rsidRPr="00CE7F06">
        <w:rPr>
          <w:rFonts w:ascii="Droid Arabic Kufi" w:eastAsia="Times New Roman" w:hAnsi="Droid Arabic Kufi" w:cs="Times New Roman"/>
          <w:color w:val="111111"/>
          <w:sz w:val="24"/>
          <w:szCs w:val="24"/>
        </w:rPr>
        <w:t xml:space="preserve"> ………………</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بسم الله الرحمن الرحيم</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إلى</w:t>
      </w:r>
      <w:r w:rsidRPr="00CE7F06">
        <w:rPr>
          <w:rFonts w:ascii="Droid Arabic Kufi" w:eastAsia="Times New Roman" w:hAnsi="Droid Arabic Kufi" w:cs="Times New Roman"/>
          <w:color w:val="111111"/>
          <w:sz w:val="24"/>
          <w:szCs w:val="24"/>
        </w:rPr>
        <w:t>: …………………..</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من</w:t>
      </w:r>
      <w:r w:rsidRPr="00CE7F06">
        <w:rPr>
          <w:rFonts w:ascii="Droid Arabic Kufi" w:eastAsia="Times New Roman" w:hAnsi="Droid Arabic Kufi" w:cs="Times New Roman"/>
          <w:color w:val="111111"/>
          <w:sz w:val="24"/>
          <w:szCs w:val="24"/>
        </w:rPr>
        <w:t>: …………………..</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الموضوع: مذكرة إحاطة</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التاريخ</w:t>
      </w:r>
      <w:r w:rsidRPr="00CE7F06">
        <w:rPr>
          <w:rFonts w:ascii="Droid Arabic Kufi" w:eastAsia="Times New Roman" w:hAnsi="Droid Arabic Kufi" w:cs="Times New Roman"/>
          <w:color w:val="111111"/>
          <w:sz w:val="24"/>
          <w:szCs w:val="24"/>
        </w:rPr>
        <w:t>: …../…../…..</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نطلعكم أن العينة التي تم تسليمها مؤخرًا بتاريخ …./…./…. من الأدوات الطبية قد تم قبولها والموافقة عليها؛ فقد تمت مطابقتها مع المعايير الخاصة بالسلامة المتفق عليها</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وننوه أن جزءًا من المعدات الطبية الخاصة بقسم المختبرات فقط خالفت المواصفات المتفق عليها في: النقاط والجوانب التالية</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وبعد فحصها والتدقيق فيها تأكد أنها بالفعل غير مطابقة لمعايير الجودة المهنية التي يشترطها المستشفى ووزارة الصحة</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lastRenderedPageBreak/>
        <w:t>ونرفع لسيادتكم هذه المذكرة كي تكونوا على اطلاع بهذا الوضع، وتقوموا بإرجاع هذه الطلبية واستبدالها بالمعدات المناسبة التي يحتاج لها قسم المختبرات في المشفى</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ومن أجل تجنب تأخر سير العمل في القسم ننوه لكم بأن المعدات المطلوبة سنوضحها في هذه النقاط مرفقة مع نوعية المعدات ورقم موديلها</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0"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Pr>
        <w:t>……….</w:t>
      </w:r>
      <w:r w:rsidRPr="00CE7F06">
        <w:rPr>
          <w:rFonts w:ascii="Droid Arabic Kufi" w:eastAsia="Times New Roman" w:hAnsi="Droid Arabic Kufi" w:cs="Times New Roman"/>
          <w:color w:val="111111"/>
          <w:sz w:val="24"/>
          <w:szCs w:val="24"/>
        </w:rPr>
        <w:br/>
        <w:t>……….</w:t>
      </w:r>
      <w:r w:rsidRPr="00CE7F06">
        <w:rPr>
          <w:rFonts w:ascii="Droid Arabic Kufi" w:eastAsia="Times New Roman" w:hAnsi="Droid Arabic Kufi" w:cs="Times New Roman"/>
          <w:color w:val="111111"/>
          <w:sz w:val="24"/>
          <w:szCs w:val="24"/>
        </w:rPr>
        <w:br/>
        <w:t>………</w:t>
      </w:r>
      <w:r w:rsidRPr="00CE7F06">
        <w:rPr>
          <w:rFonts w:ascii="Droid Arabic Kufi" w:eastAsia="Times New Roman" w:hAnsi="Droid Arabic Kufi" w:cs="Times New Roman"/>
          <w:color w:val="111111"/>
          <w:sz w:val="24"/>
          <w:szCs w:val="24"/>
        </w:rPr>
        <w:b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ونحتاج هذه المعدات في القريب العاجل من أجل تجاوز العجز الحاصل في هذا القسم، مع العلم أنه بفضل الله قد تم تغطية العجز الموجود في بقية الأقسام في المشفى</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وفي هذه المذكرة نرفق بالطلبيات التي يحتاجها المشفى في الفترة القادمة من أجل أن تعملوا على توفيرها مبكرًا، ولا يحصل ما حصل في هذه المرة من العجز وتعطيل العمل</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ولأننا جميعًا نحرص على مصلحة العمل، فإننا بدورنا في قسم الموارد البشرية نقدم مذكرة الإحاطة هذه مع خالص أمنياتنا بالتفاعل الإيجابي من قبلكم</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وإننا نطمح إلى التعاون المنتظر منكم كي تسير الأمور على الوضع الصحيح الذي يجعل العمل في المشفى منضبطًا بشكل صحيح</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أما عن الطلبية الخاصة بقسم المختبرات فبالإمكان أن نصمد في القسم بدونها خلال مدة لا تتجاوز الأسبوع الواحد، ولا بد من توفيرها على وجه السرعة كي نتجاوز هذه الأزمة على خير</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bookmarkStart w:id="0" w:name="_GoBack"/>
      <w:bookmarkEnd w:id="0"/>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lastRenderedPageBreak/>
        <w:t>مقدم المذكرة: قسم الموارد البشرية في المستشفى</w:t>
      </w:r>
      <w:r w:rsidRPr="00CE7F06">
        <w:rPr>
          <w:rFonts w:ascii="Droid Arabic Kufi" w:eastAsia="Times New Roman" w:hAnsi="Droid Arabic Kufi" w:cs="Times New Roman"/>
          <w:color w:val="111111"/>
          <w:sz w:val="24"/>
          <w:szCs w:val="24"/>
        </w:rPr>
        <w:t>.</w:t>
      </w:r>
    </w:p>
    <w:p w:rsidR="00CE7F06" w:rsidRPr="00CE7F06" w:rsidRDefault="00CE7F06" w:rsidP="00CE7F06">
      <w:pPr>
        <w:bidi w:val="0"/>
        <w:spacing w:after="0" w:line="240" w:lineRule="auto"/>
        <w:jc w:val="right"/>
        <w:rPr>
          <w:rFonts w:ascii="Times New Roman" w:eastAsia="Times New Roman" w:hAnsi="Times New Roman" w:cs="Times New Roman"/>
          <w:sz w:val="24"/>
          <w:szCs w:val="24"/>
        </w:rPr>
      </w:pPr>
      <w:r w:rsidRPr="00CE7F06">
        <w:rPr>
          <w:rFonts w:ascii="Droid Arabic Kufi" w:eastAsia="Times New Roman" w:hAnsi="Droid Arabic Kufi" w:cs="Times New Roman"/>
          <w:color w:val="111111"/>
          <w:sz w:val="24"/>
          <w:szCs w:val="24"/>
          <w:shd w:val="clear" w:color="auto" w:fill="F8F8F8"/>
        </w:rPr>
        <w:t> </w:t>
      </w:r>
    </w:p>
    <w:p w:rsidR="00CE7F06" w:rsidRPr="00CE7F06" w:rsidRDefault="00CE7F06" w:rsidP="00CE7F06">
      <w:pPr>
        <w:bidi w:val="0"/>
        <w:spacing w:after="225" w:line="480" w:lineRule="auto"/>
        <w:jc w:val="right"/>
        <w:rPr>
          <w:rFonts w:ascii="Droid Arabic Kufi" w:eastAsia="Times New Roman" w:hAnsi="Droid Arabic Kufi" w:cs="Times New Roman"/>
          <w:color w:val="111111"/>
          <w:sz w:val="24"/>
          <w:szCs w:val="24"/>
        </w:rPr>
      </w:pPr>
      <w:r w:rsidRPr="00CE7F06">
        <w:rPr>
          <w:rFonts w:ascii="Droid Arabic Kufi" w:eastAsia="Times New Roman" w:hAnsi="Droid Arabic Kufi" w:cs="Times New Roman"/>
          <w:color w:val="111111"/>
          <w:sz w:val="24"/>
          <w:szCs w:val="24"/>
          <w:rtl/>
        </w:rPr>
        <w:t>توقيع رئيس القسم</w:t>
      </w:r>
      <w:r w:rsidRPr="00CE7F06">
        <w:rPr>
          <w:rFonts w:ascii="Droid Arabic Kufi" w:eastAsia="Times New Roman" w:hAnsi="Droid Arabic Kufi" w:cs="Times New Roman"/>
          <w:color w:val="111111"/>
          <w:sz w:val="24"/>
          <w:szCs w:val="24"/>
        </w:rPr>
        <w:t>: ………………….</w:t>
      </w:r>
    </w:p>
    <w:p w:rsidR="0032114E" w:rsidRPr="00CE7F06" w:rsidRDefault="0032114E" w:rsidP="00CE7F06"/>
    <w:sectPr w:rsidR="0032114E" w:rsidRPr="00CE7F06"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94"/>
    <w:rsid w:val="00137894"/>
    <w:rsid w:val="0032114E"/>
    <w:rsid w:val="007D2077"/>
    <w:rsid w:val="00CE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7C802-E0C2-47E3-BE01-AC56CED3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F0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4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2025-05-16T12:17:00Z</dcterms:created>
  <dcterms:modified xsi:type="dcterms:W3CDTF">2025-05-16T12:17:00Z</dcterms:modified>
</cp:coreProperties>
</file>