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bookmarkStart w:id="0" w:name="_GoBack"/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الحمد لله، والصلاة والسلام على محمد رسول الله، أما بعد</w:t>
      </w:r>
    </w:p>
    <w:bookmarkEnd w:id="0"/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إنه في يوم………الموافق…./…../……هـ الموافق…./…../……م تم تحرير هذا العقد بواسطة/…………. (اسم مكتب المحامي) بين كل من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صاحب الصك (الطرف الأول) السيد/……….. رقم الهوية/……… مصدرها/……. بتاريخ/…….. المقيم في عنوان/……….. والمُشار إليه بالطرف الأول في العقد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jc w:val="both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المشتري (الطرف الثاني) السيد/………. رقم الهوية/………. مصدرها/………. بتاريخ/……….. المقيم في عنوان/……….. والمُشار إليه بالطرف الثاني في العقد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ذلك حيث أقر الطرفين بكامل أهليتهما الشرعية والقانونية وبالتراضي بينهم على الآتي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باع الطرف الأول إلى الطرف الثاني قطعة أرض في محافظة………. منطقة………… حي………. المسجلة برقم……… من المخطط المعتمد رقم…….. ومواصفاتها كما يلي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مساحة الأرض:…………….. متر مربع، على أن يكون سعر المتر/………….. ريال سعودي، بحدود وأطوال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شمالًا:……………… بطول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:………….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جنوبًا:……………… بطول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:………….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غربًا:……………… بطول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:…………..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شرقًا:……………… بطول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:…………..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وقد دفع الطرف الثاني للأول دفعة مبدأية من المبلغ المتفق عليه قدره………. ريال سعودي، نقدي/………. شيك رقم/…… مسحوب على بنك/………….. بما يعادل 20% من القيمة المتقف عليها، وسيتم دفع باقي المبلغ عند الإفراغ خلال مدة أقصاها….. من تاريخ توقيع هذا العقد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على أن يدفع السيد/……………. عمولة 2.5% فقط من قيمة الأرض لمكتب العقارات/………… نقدي/…… شيك رقم/……. مسحوب على بنك/………..، كما يدفع السيد/………. مبلغ وقدره/……….. لقاء كتابة وتوثيق هذا العقد بالصيغة القانونية إلى مكتب السيد/………. في تاريخ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…../…../…….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إذا لم يقم الطرق الثاني بسداد المبلغ المتبقي قبل المدة المحددة فالطرف الأول يحق له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اعتبار العقد لاغيًا ولا يحق للطرف الثاني استرداد المبلغ الأولي المدفوع؛ لمخالفته الشروط المنصوص عليها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أن يحتفظ الطرف الأول بحقه في عملية البيع ويتخذ كافة الإجراءات القانونية التي تدين الطرف الثاني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إذا تراجع الطرف الأول عن عملية البيع فإن الطرف الثاني يحق له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4A72C5" w:rsidRPr="004A72C5" w:rsidRDefault="004A72C5" w:rsidP="004A7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lastRenderedPageBreak/>
        <w:t>المطالبة باسترداد الدفعة المالية المدفوعة بشكل أولي واعتبار العقد لاغيًا، ويتحمل الطرف الأول عمولة المكتب وغرامة فسخ العقد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أن يحتفظ الطرف الثاني بحقه في عملية البيع ويتخذ كافة الإجراء القانونية التي تدين الطرف الأول وتطالب بامتلاك الأرض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توقيع الطرف الأول/         توقيع الطرف الثاني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/</w:t>
      </w:r>
    </w:p>
    <w:p w:rsidR="004A72C5" w:rsidRPr="004A72C5" w:rsidRDefault="004A72C5" w:rsidP="004A72C5">
      <w:pPr>
        <w:shd w:val="clear" w:color="auto" w:fill="FFFFFF"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توقيع الشاهد الأول/          توقيع الشاهد الثاني</w:t>
      </w:r>
      <w:r w:rsidRPr="004A72C5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/</w:t>
      </w:r>
    </w:p>
    <w:p w:rsidR="0032114E" w:rsidRPr="004A72C5" w:rsidRDefault="0032114E" w:rsidP="004A72C5"/>
    <w:sectPr w:rsidR="0032114E" w:rsidRPr="004A72C5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ta Arabi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73430"/>
    <w:multiLevelType w:val="multilevel"/>
    <w:tmpl w:val="AEAA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22B95"/>
    <w:multiLevelType w:val="multilevel"/>
    <w:tmpl w:val="69F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BC"/>
    <w:rsid w:val="003130BC"/>
    <w:rsid w:val="0032114E"/>
    <w:rsid w:val="004A72C5"/>
    <w:rsid w:val="007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9D12E-0CCD-4F3A-BFAA-3066FF1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2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2025-05-16T12:26:00Z</dcterms:created>
  <dcterms:modified xsi:type="dcterms:W3CDTF">2025-05-16T12:26:00Z</dcterms:modified>
</cp:coreProperties>
</file>